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5F179A08" w:rsidR="00C97584" w:rsidRPr="004F4563" w:rsidRDefault="0008312B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Kozetka stacjonarna </w:t>
      </w:r>
      <w:r w:rsidR="00DC43F7">
        <w:rPr>
          <w:rFonts w:ascii="Calibri" w:hAnsi="Calibri" w:cs="Calibri"/>
          <w:b/>
          <w:bCs/>
          <w:sz w:val="22"/>
          <w:szCs w:val="22"/>
        </w:rPr>
        <w:t xml:space="preserve">– </w:t>
      </w:r>
      <w:r w:rsidR="005F1A3F">
        <w:rPr>
          <w:rFonts w:ascii="Calibri" w:hAnsi="Calibri" w:cs="Calibri"/>
          <w:b/>
          <w:bCs/>
          <w:sz w:val="22"/>
          <w:szCs w:val="22"/>
        </w:rPr>
        <w:t>9</w:t>
      </w:r>
      <w:r w:rsidR="00DC43F7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szt</w:t>
      </w:r>
      <w:r w:rsidR="00DC43F7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2B23C202" w:rsidR="005119F3" w:rsidRPr="004F4563" w:rsidRDefault="005119F3" w:rsidP="002B1892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32D55" w:rsidRPr="004F4563" w14:paraId="597CE2F4" w14:textId="77777777" w:rsidTr="004510E8">
        <w:tc>
          <w:tcPr>
            <w:tcW w:w="709" w:type="dxa"/>
            <w:vAlign w:val="center"/>
          </w:tcPr>
          <w:p w14:paraId="6CF096B7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F01E744" w14:textId="38C1219D" w:rsidR="004471AC" w:rsidRPr="004471AC" w:rsidRDefault="004471AC" w:rsidP="00356CFA">
            <w:pPr>
              <w:rPr>
                <w:rFonts w:ascii="Calibri" w:hAnsi="Calibri" w:cs="Calibri"/>
                <w:sz w:val="20"/>
                <w:szCs w:val="20"/>
              </w:rPr>
            </w:pPr>
            <w:r w:rsidRPr="004471AC">
              <w:rPr>
                <w:rFonts w:ascii="Calibri" w:hAnsi="Calibri" w:cs="Calibri"/>
                <w:sz w:val="20"/>
                <w:szCs w:val="20"/>
              </w:rPr>
              <w:t>Stacjonarna k</w:t>
            </w:r>
            <w:r w:rsidR="00356CFA" w:rsidRPr="00356CFA">
              <w:rPr>
                <w:rFonts w:ascii="Calibri" w:hAnsi="Calibri" w:cs="Calibri"/>
                <w:sz w:val="20"/>
                <w:szCs w:val="20"/>
              </w:rPr>
              <w:t>ozetka</w:t>
            </w:r>
            <w:r w:rsidR="00356CFA" w:rsidRPr="004471A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56CFA" w:rsidRPr="00356CFA">
              <w:rPr>
                <w:rFonts w:ascii="Calibri" w:hAnsi="Calibri" w:cs="Calibri"/>
                <w:sz w:val="20"/>
                <w:szCs w:val="20"/>
              </w:rPr>
              <w:t>przeznaczona  do przeprowadzania badań</w:t>
            </w:r>
            <w:r w:rsidRPr="004471A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56CFA" w:rsidRPr="00356CFA">
              <w:rPr>
                <w:rFonts w:ascii="Calibri" w:hAnsi="Calibri" w:cs="Calibri"/>
                <w:sz w:val="20"/>
                <w:szCs w:val="20"/>
              </w:rPr>
              <w:t xml:space="preserve">lekarskich </w:t>
            </w:r>
            <w:r w:rsidR="00D24A2F">
              <w:rPr>
                <w:rFonts w:ascii="Calibri" w:hAnsi="Calibri" w:cs="Calibri"/>
                <w:sz w:val="20"/>
                <w:szCs w:val="20"/>
              </w:rPr>
              <w:t>i</w:t>
            </w:r>
            <w:r w:rsidR="00D24A2F" w:rsidRPr="00356CF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56CFA" w:rsidRPr="00356CFA">
              <w:rPr>
                <w:rFonts w:ascii="Calibri" w:hAnsi="Calibri" w:cs="Calibri"/>
                <w:sz w:val="20"/>
                <w:szCs w:val="20"/>
              </w:rPr>
              <w:t>drobnych zabiegów medycznych</w:t>
            </w:r>
            <w:r w:rsidR="00D24A2F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4D0DDA02" w14:textId="02ABB05F" w:rsidR="00D24A2F" w:rsidRDefault="00D24A2F" w:rsidP="004510E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="00536D8F" w:rsidRPr="004471AC">
              <w:rPr>
                <w:rFonts w:ascii="Calibri" w:hAnsi="Calibri" w:cs="Calibri"/>
                <w:sz w:val="20"/>
                <w:szCs w:val="20"/>
              </w:rPr>
              <w:t>rzystosowana do użytkowa</w:t>
            </w:r>
            <w:r w:rsidR="004471AC" w:rsidRPr="004471AC">
              <w:rPr>
                <w:rFonts w:ascii="Calibri" w:hAnsi="Calibri" w:cs="Calibri"/>
                <w:sz w:val="20"/>
                <w:szCs w:val="20"/>
              </w:rPr>
              <w:t>n</w:t>
            </w:r>
            <w:r w:rsidR="00536D8F" w:rsidRPr="004471AC">
              <w:rPr>
                <w:rFonts w:ascii="Calibri" w:hAnsi="Calibri" w:cs="Calibri"/>
                <w:sz w:val="20"/>
                <w:szCs w:val="20"/>
              </w:rPr>
              <w:t>ia w gabinetach lekarskich</w:t>
            </w:r>
            <w:r w:rsidR="00356CFA" w:rsidRPr="00356CF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471AC" w:rsidRPr="004471AC">
              <w:rPr>
                <w:rFonts w:ascii="Calibri" w:hAnsi="Calibri" w:cs="Calibri"/>
                <w:sz w:val="20"/>
                <w:szCs w:val="20"/>
              </w:rPr>
              <w:t>i zabiegowych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4D2EE5A" w14:textId="15DF7949" w:rsidR="00532D55" w:rsidRPr="004471AC" w:rsidRDefault="00532D55" w:rsidP="004510E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0EE6EA" w14:textId="36E7E393" w:rsidR="00532D55" w:rsidRPr="004F4563" w:rsidRDefault="00E65FE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BD47EB" w14:textId="77777777" w:rsidR="00532D55" w:rsidRPr="004F4563" w:rsidRDefault="00532D55" w:rsidP="004471AC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00AE" w:rsidRPr="004F4563" w14:paraId="5AFAD7A8" w14:textId="77777777" w:rsidTr="004510E8">
        <w:tc>
          <w:tcPr>
            <w:tcW w:w="709" w:type="dxa"/>
            <w:vAlign w:val="center"/>
          </w:tcPr>
          <w:p w14:paraId="76EDB338" w14:textId="77777777" w:rsidR="001800AE" w:rsidRPr="004F4563" w:rsidRDefault="001800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8015F30" w14:textId="25F82585" w:rsidR="001800AE" w:rsidRPr="004471AC" w:rsidRDefault="00FD04B1" w:rsidP="00356CF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Pr="00FD04B1">
              <w:rPr>
                <w:rFonts w:ascii="Calibri" w:hAnsi="Calibri" w:cs="Calibri"/>
                <w:sz w:val="20"/>
                <w:szCs w:val="20"/>
              </w:rPr>
              <w:t>o najmniej jedna regulowana stopka umożliwiająca poziomowanie na nierównej powierzchni</w:t>
            </w:r>
          </w:p>
        </w:tc>
        <w:tc>
          <w:tcPr>
            <w:tcW w:w="1701" w:type="dxa"/>
            <w:vAlign w:val="center"/>
          </w:tcPr>
          <w:p w14:paraId="07AD6106" w14:textId="281863CF" w:rsidR="001800AE" w:rsidRDefault="00854208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6FD994" w14:textId="77777777" w:rsidR="001800AE" w:rsidRPr="004F4563" w:rsidRDefault="001800AE" w:rsidP="004471AC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34690" w:rsidRPr="004F4563" w14:paraId="1B0AC9AB" w14:textId="77777777" w:rsidTr="004510E8">
        <w:tc>
          <w:tcPr>
            <w:tcW w:w="709" w:type="dxa"/>
            <w:vAlign w:val="center"/>
          </w:tcPr>
          <w:p w14:paraId="73A852E0" w14:textId="77777777" w:rsidR="00934690" w:rsidRPr="004F4563" w:rsidRDefault="00934690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B804DA5" w14:textId="29AE3CA5" w:rsidR="00934690" w:rsidRDefault="00934690" w:rsidP="00356CFA">
            <w:pPr>
              <w:rPr>
                <w:rFonts w:ascii="Calibri" w:hAnsi="Calibri" w:cs="Calibri"/>
                <w:sz w:val="20"/>
                <w:szCs w:val="20"/>
              </w:rPr>
            </w:pPr>
            <w:r w:rsidRPr="00934690">
              <w:rPr>
                <w:rFonts w:ascii="Calibri" w:hAnsi="Calibri" w:cs="Calibri"/>
                <w:sz w:val="20"/>
                <w:szCs w:val="20"/>
              </w:rPr>
              <w:t>Propozycja zapisów mających na celu realizację DNSH:</w:t>
            </w:r>
            <w:r w:rsidRPr="00934690">
              <w:rPr>
                <w:rFonts w:ascii="Calibri" w:hAnsi="Calibri" w:cs="Calibri"/>
                <w:sz w:val="20"/>
                <w:szCs w:val="20"/>
              </w:rPr>
              <w:br/>
              <w:t>Konstrukcja kozetki powinna umożliwiać wymianę elementów tapicerowanych bez konieczności wymiany całego wyrobu.</w:t>
            </w:r>
          </w:p>
        </w:tc>
        <w:tc>
          <w:tcPr>
            <w:tcW w:w="1701" w:type="dxa"/>
            <w:vAlign w:val="center"/>
          </w:tcPr>
          <w:p w14:paraId="242F6692" w14:textId="231F45A5" w:rsidR="00934690" w:rsidRDefault="00934690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7EA849" w14:textId="77777777" w:rsidR="00934690" w:rsidRPr="004F4563" w:rsidRDefault="00934690" w:rsidP="004471AC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3E530094" w14:textId="77777777" w:rsidTr="004510E8">
        <w:tc>
          <w:tcPr>
            <w:tcW w:w="709" w:type="dxa"/>
            <w:vAlign w:val="center"/>
          </w:tcPr>
          <w:p w14:paraId="271B89A7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7C8B6E" w14:textId="5B5312B6" w:rsidR="00532D55" w:rsidRPr="004471AC" w:rsidRDefault="0001292E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01292E">
              <w:rPr>
                <w:rFonts w:ascii="Calibri" w:hAnsi="Calibri" w:cs="Calibri"/>
                <w:sz w:val="20"/>
                <w:szCs w:val="20"/>
              </w:rPr>
              <w:t>Tapicerka wykonana z materiału skóropodobnego lub winylowego, odpornego na ścieranie i środki dezynfekcyjne stosowane w podmiotach leczniczych</w:t>
            </w:r>
          </w:p>
        </w:tc>
        <w:tc>
          <w:tcPr>
            <w:tcW w:w="1701" w:type="dxa"/>
            <w:vAlign w:val="center"/>
          </w:tcPr>
          <w:p w14:paraId="52FDEAE7" w14:textId="682C2172" w:rsidR="00532D55" w:rsidRPr="004F4563" w:rsidRDefault="00E65FE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22987FE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471AC" w:rsidRPr="004F4563" w14:paraId="02F82954" w14:textId="77777777" w:rsidTr="004510E8">
        <w:tc>
          <w:tcPr>
            <w:tcW w:w="709" w:type="dxa"/>
            <w:vAlign w:val="center"/>
          </w:tcPr>
          <w:p w14:paraId="58F23870" w14:textId="77777777" w:rsidR="004471AC" w:rsidRPr="004F4563" w:rsidRDefault="004471AC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F6C1294" w14:textId="588EAC7C" w:rsidR="004471AC" w:rsidRPr="004471AC" w:rsidRDefault="004471AC" w:rsidP="00356CFA">
            <w:pPr>
              <w:rPr>
                <w:rFonts w:ascii="Calibri" w:hAnsi="Calibri" w:cs="Calibri"/>
                <w:sz w:val="20"/>
                <w:szCs w:val="20"/>
              </w:rPr>
            </w:pPr>
            <w:r w:rsidRPr="004471A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Regulacją </w:t>
            </w:r>
            <w:r w:rsidR="00F26B1D">
              <w:rPr>
                <w:rFonts w:ascii="Calibri" w:hAnsi="Calibri" w:cs="Calibri"/>
                <w:color w:val="000000"/>
                <w:sz w:val="20"/>
                <w:szCs w:val="20"/>
              </w:rPr>
              <w:t>kąta nachylenia</w:t>
            </w:r>
            <w:r w:rsidR="00F26B1D" w:rsidRPr="004471A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471A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zagłówka, </w:t>
            </w:r>
            <w:r w:rsidR="00F26B1D" w:rsidRPr="004471AC">
              <w:rPr>
                <w:rFonts w:ascii="Calibri" w:hAnsi="Calibri" w:cs="Calibri"/>
                <w:color w:val="000000"/>
                <w:sz w:val="20"/>
                <w:szCs w:val="20"/>
              </w:rPr>
              <w:t>leżysk</w:t>
            </w:r>
            <w:r w:rsidR="00F26B1D"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  <w:r w:rsidR="00F26B1D" w:rsidRPr="004471A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471A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dwu- lub </w:t>
            </w:r>
            <w:r w:rsidR="0001292E" w:rsidRPr="004471AC">
              <w:rPr>
                <w:rFonts w:ascii="Calibri" w:hAnsi="Calibri" w:cs="Calibri"/>
                <w:color w:val="000000"/>
                <w:sz w:val="20"/>
                <w:szCs w:val="20"/>
              </w:rPr>
              <w:t>jednoczęściow</w:t>
            </w:r>
            <w:r w:rsidR="0001292E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01" w:type="dxa"/>
            <w:vAlign w:val="center"/>
          </w:tcPr>
          <w:p w14:paraId="50119533" w14:textId="0440A250" w:rsidR="004471AC" w:rsidRPr="004F4563" w:rsidRDefault="00E65FE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D95B2C6" w14:textId="77777777" w:rsidR="004471AC" w:rsidRPr="004F4563" w:rsidRDefault="004471AC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37FE298A" w14:textId="77777777" w:rsidTr="004510E8">
        <w:tc>
          <w:tcPr>
            <w:tcW w:w="709" w:type="dxa"/>
            <w:vAlign w:val="center"/>
          </w:tcPr>
          <w:p w14:paraId="1149F76C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57C42524" w:rsidR="00532D55" w:rsidRPr="004471AC" w:rsidRDefault="00356CF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4471AC">
              <w:rPr>
                <w:rFonts w:ascii="Calibri" w:hAnsi="Calibri" w:cs="Calibri"/>
                <w:sz w:val="20"/>
                <w:szCs w:val="20"/>
              </w:rPr>
              <w:t>Konstrukcja</w:t>
            </w:r>
            <w:r w:rsidR="004471AC" w:rsidRPr="004471A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stalowa lub aluminiowa </w:t>
            </w:r>
            <w:r w:rsidRPr="004471AC">
              <w:rPr>
                <w:rFonts w:ascii="Calibri" w:hAnsi="Calibri" w:cs="Calibri"/>
                <w:sz w:val="20"/>
                <w:szCs w:val="20"/>
              </w:rPr>
              <w:t xml:space="preserve"> malowana proszkowo </w:t>
            </w:r>
          </w:p>
        </w:tc>
        <w:tc>
          <w:tcPr>
            <w:tcW w:w="1701" w:type="dxa"/>
            <w:vAlign w:val="center"/>
          </w:tcPr>
          <w:p w14:paraId="38CD9C31" w14:textId="542C5EE8" w:rsidR="00532D55" w:rsidRPr="004F4563" w:rsidRDefault="00E65FE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EDCDD5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5EDE021C" w14:textId="77777777" w:rsidTr="004510E8">
        <w:tc>
          <w:tcPr>
            <w:tcW w:w="709" w:type="dxa"/>
            <w:vAlign w:val="center"/>
          </w:tcPr>
          <w:p w14:paraId="76ED7115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E18213A" w14:textId="34CDA83B" w:rsidR="00532D55" w:rsidRPr="004471AC" w:rsidRDefault="00356CFA" w:rsidP="004471AC">
            <w:pPr>
              <w:shd w:val="clear" w:color="auto" w:fill="FFFFFF"/>
              <w:suppressAutoHyphens w:val="0"/>
              <w:spacing w:line="240" w:lineRule="auto"/>
              <w:rPr>
                <w:rFonts w:ascii="Calibri" w:eastAsiaTheme="minorHAnsi" w:hAnsi="Calibri" w:cs="Calibri"/>
                <w:color w:val="252525"/>
                <w:sz w:val="20"/>
                <w:szCs w:val="20"/>
                <w:lang w:eastAsia="pl-PL" w:bidi="ar-SA"/>
              </w:rPr>
            </w:pPr>
            <w:r w:rsidRPr="004471AC">
              <w:rPr>
                <w:rFonts w:ascii="Calibri" w:hAnsi="Calibri" w:cs="Calibri"/>
                <w:color w:val="252525"/>
                <w:sz w:val="20"/>
                <w:szCs w:val="20"/>
              </w:rPr>
              <w:t xml:space="preserve">Dopuszczalne obciążenie: </w:t>
            </w:r>
            <w:r w:rsidR="00C35E34">
              <w:rPr>
                <w:rFonts w:ascii="Calibri" w:hAnsi="Calibri" w:cs="Calibri"/>
                <w:color w:val="252525"/>
                <w:sz w:val="20"/>
                <w:szCs w:val="20"/>
              </w:rPr>
              <w:t>minimum 150</w:t>
            </w:r>
            <w:r w:rsidRPr="004471AC">
              <w:rPr>
                <w:rFonts w:ascii="Calibri" w:hAnsi="Calibri" w:cs="Calibri"/>
                <w:color w:val="252525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4EBF6571" w14:textId="77DEB916" w:rsidR="00532D55" w:rsidRPr="004F4563" w:rsidRDefault="00E40D86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A382CF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D86" w:rsidRPr="004F4563" w14:paraId="4FEC81E4" w14:textId="77777777" w:rsidTr="002B1892">
        <w:tc>
          <w:tcPr>
            <w:tcW w:w="709" w:type="dxa"/>
            <w:vAlign w:val="center"/>
          </w:tcPr>
          <w:p w14:paraId="0603CDE2" w14:textId="77777777" w:rsidR="00E40D86" w:rsidRPr="004F4563" w:rsidRDefault="00E40D86" w:rsidP="00E40D8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FE052E" w14:textId="15D68EA9" w:rsidR="00E40D86" w:rsidRPr="004471AC" w:rsidRDefault="00E40D86" w:rsidP="00E40D86">
            <w:pPr>
              <w:shd w:val="clear" w:color="auto" w:fill="FFFFFF"/>
              <w:suppressAutoHyphens w:val="0"/>
              <w:spacing w:line="240" w:lineRule="auto"/>
              <w:rPr>
                <w:rFonts w:ascii="Calibri" w:eastAsiaTheme="minorHAnsi" w:hAnsi="Calibri" w:cs="Calibri"/>
                <w:color w:val="252525"/>
                <w:sz w:val="20"/>
                <w:szCs w:val="20"/>
                <w:lang w:eastAsia="pl-PL" w:bidi="ar-SA"/>
              </w:rPr>
            </w:pPr>
            <w:r w:rsidRPr="004471AC">
              <w:rPr>
                <w:rFonts w:ascii="Calibri" w:hAnsi="Calibri" w:cs="Calibri"/>
                <w:color w:val="252525"/>
                <w:sz w:val="20"/>
                <w:szCs w:val="20"/>
              </w:rPr>
              <w:t>Regulacja kąta nachylenia zagłówka</w:t>
            </w:r>
            <w:r>
              <w:rPr>
                <w:rFonts w:ascii="Calibri" w:hAnsi="Calibri" w:cs="Calibri"/>
                <w:color w:val="252525"/>
                <w:sz w:val="20"/>
                <w:szCs w:val="20"/>
              </w:rPr>
              <w:t xml:space="preserve"> w zakresie co najmniej </w:t>
            </w:r>
            <w:r w:rsidRPr="004471AC">
              <w:rPr>
                <w:rFonts w:ascii="Calibri" w:hAnsi="Calibri" w:cs="Calibri"/>
                <w:color w:val="252525"/>
                <w:sz w:val="20"/>
                <w:szCs w:val="20"/>
              </w:rPr>
              <w:t xml:space="preserve"> od -60 ° do +45 °</w:t>
            </w:r>
          </w:p>
        </w:tc>
        <w:tc>
          <w:tcPr>
            <w:tcW w:w="1701" w:type="dxa"/>
          </w:tcPr>
          <w:p w14:paraId="5E19AABF" w14:textId="4A064182" w:rsidR="00E40D86" w:rsidRPr="004F4563" w:rsidRDefault="00E40D86" w:rsidP="00E40D8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26ECE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9B856F4" w14:textId="77777777" w:rsidR="00E40D86" w:rsidRPr="004F4563" w:rsidRDefault="00E40D86" w:rsidP="00E40D8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D86" w:rsidRPr="004F4563" w14:paraId="1BD16662" w14:textId="77777777" w:rsidTr="002B1892">
        <w:tc>
          <w:tcPr>
            <w:tcW w:w="709" w:type="dxa"/>
            <w:vAlign w:val="center"/>
          </w:tcPr>
          <w:p w14:paraId="15A4B2FF" w14:textId="77777777" w:rsidR="00E40D86" w:rsidRPr="004F4563" w:rsidRDefault="00E40D86" w:rsidP="00E40D8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73B0F5" w14:textId="632BAB41" w:rsidR="00E40D86" w:rsidRPr="004471AC" w:rsidRDefault="00E40D86" w:rsidP="00E40D86">
            <w:pPr>
              <w:shd w:val="clear" w:color="auto" w:fill="FFFFFF"/>
              <w:suppressAutoHyphens w:val="0"/>
              <w:spacing w:line="240" w:lineRule="auto"/>
              <w:rPr>
                <w:rFonts w:ascii="Calibri" w:eastAsiaTheme="minorHAnsi" w:hAnsi="Calibri" w:cs="Calibri"/>
                <w:color w:val="252525"/>
                <w:sz w:val="20"/>
                <w:szCs w:val="20"/>
                <w:lang w:eastAsia="pl-PL" w:bidi="ar-SA"/>
              </w:rPr>
            </w:pPr>
            <w:r w:rsidRPr="004471AC">
              <w:rPr>
                <w:rFonts w:ascii="Calibri" w:hAnsi="Calibri" w:cs="Calibri"/>
                <w:color w:val="252525"/>
                <w:sz w:val="20"/>
                <w:szCs w:val="20"/>
              </w:rPr>
              <w:t xml:space="preserve">Wysokość: </w:t>
            </w:r>
            <w:r>
              <w:rPr>
                <w:rFonts w:ascii="Calibri" w:hAnsi="Calibri" w:cs="Calibri"/>
                <w:color w:val="252525"/>
                <w:sz w:val="20"/>
                <w:szCs w:val="20"/>
              </w:rPr>
              <w:t xml:space="preserve">minimum </w:t>
            </w:r>
            <w:r w:rsidRPr="004471AC">
              <w:rPr>
                <w:rFonts w:ascii="Calibri" w:hAnsi="Calibri" w:cs="Calibri"/>
                <w:color w:val="252525"/>
                <w:sz w:val="20"/>
                <w:szCs w:val="20"/>
              </w:rPr>
              <w:t>75 cm</w:t>
            </w:r>
          </w:p>
        </w:tc>
        <w:tc>
          <w:tcPr>
            <w:tcW w:w="1701" w:type="dxa"/>
          </w:tcPr>
          <w:p w14:paraId="73589C6A" w14:textId="6D0BF609" w:rsidR="00E40D86" w:rsidRPr="004F4563" w:rsidRDefault="00E40D86" w:rsidP="00E40D8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26ECE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E40D86" w:rsidRPr="004F4563" w:rsidRDefault="00E40D86" w:rsidP="00E40D8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D86" w:rsidRPr="004F4563" w14:paraId="1B4A80A4" w14:textId="77777777" w:rsidTr="002B1892">
        <w:tc>
          <w:tcPr>
            <w:tcW w:w="709" w:type="dxa"/>
            <w:vAlign w:val="center"/>
          </w:tcPr>
          <w:p w14:paraId="4B518A2E" w14:textId="77777777" w:rsidR="00E40D86" w:rsidRPr="004F4563" w:rsidRDefault="00E40D86" w:rsidP="00E40D8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22ED29E" w14:textId="59C76ABC" w:rsidR="00E40D86" w:rsidRPr="004471AC" w:rsidRDefault="00E40D86" w:rsidP="00E40D86">
            <w:pPr>
              <w:shd w:val="clear" w:color="auto" w:fill="FFFFFF"/>
              <w:suppressAutoHyphens w:val="0"/>
              <w:spacing w:line="240" w:lineRule="auto"/>
              <w:rPr>
                <w:rFonts w:ascii="Calibri" w:eastAsiaTheme="minorHAnsi" w:hAnsi="Calibri" w:cs="Calibri"/>
                <w:color w:val="252525"/>
                <w:sz w:val="20"/>
                <w:szCs w:val="20"/>
                <w:lang w:eastAsia="pl-PL" w:bidi="ar-SA"/>
              </w:rPr>
            </w:pPr>
            <w:r w:rsidRPr="004471AC">
              <w:rPr>
                <w:rFonts w:ascii="Calibri" w:hAnsi="Calibri" w:cs="Calibri"/>
                <w:color w:val="252525"/>
                <w:sz w:val="20"/>
                <w:szCs w:val="20"/>
              </w:rPr>
              <w:t>Szerokość: minimum 60 cm</w:t>
            </w:r>
          </w:p>
        </w:tc>
        <w:tc>
          <w:tcPr>
            <w:tcW w:w="1701" w:type="dxa"/>
          </w:tcPr>
          <w:p w14:paraId="2952AAF3" w14:textId="7EEAA0FD" w:rsidR="00E40D86" w:rsidRPr="004F4563" w:rsidRDefault="00E40D86" w:rsidP="00E40D8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26ECE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E40D86" w:rsidRPr="004F4563" w:rsidRDefault="00E40D86" w:rsidP="00E40D8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D86" w:rsidRPr="004F4563" w14:paraId="5B85DE93" w14:textId="77777777" w:rsidTr="002B1892">
        <w:tc>
          <w:tcPr>
            <w:tcW w:w="709" w:type="dxa"/>
            <w:vAlign w:val="center"/>
          </w:tcPr>
          <w:p w14:paraId="1435E22E" w14:textId="77777777" w:rsidR="00E40D86" w:rsidRPr="004F4563" w:rsidRDefault="00E40D86" w:rsidP="00E40D8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32C6F0" w14:textId="037FBB2A" w:rsidR="00E40D86" w:rsidRPr="004471AC" w:rsidRDefault="00E40D86" w:rsidP="00E40D86">
            <w:pPr>
              <w:rPr>
                <w:rFonts w:ascii="Calibri" w:hAnsi="Calibri" w:cs="Calibri"/>
                <w:sz w:val="20"/>
                <w:szCs w:val="20"/>
              </w:rPr>
            </w:pPr>
            <w:r w:rsidRPr="004471AC">
              <w:rPr>
                <w:rFonts w:ascii="Calibri" w:hAnsi="Calibri" w:cs="Calibri"/>
                <w:sz w:val="20"/>
                <w:szCs w:val="20"/>
              </w:rPr>
              <w:t>Długość: minimum 180 cm</w:t>
            </w:r>
          </w:p>
        </w:tc>
        <w:tc>
          <w:tcPr>
            <w:tcW w:w="1701" w:type="dxa"/>
          </w:tcPr>
          <w:p w14:paraId="2106E94A" w14:textId="0A2F1581" w:rsidR="00E40D86" w:rsidRPr="004F4563" w:rsidRDefault="00E40D86" w:rsidP="00E40D8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26ECE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30785A" w14:textId="77777777" w:rsidR="00E40D86" w:rsidRPr="004F4563" w:rsidRDefault="00E40D86" w:rsidP="00E40D8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382BAD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382BAD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82BAD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382BAD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382BAD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382BAD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79AFE398" w:rsidR="00966D03" w:rsidRPr="00382BAD" w:rsidRDefault="00E65FE1" w:rsidP="004510E8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82BAD">
              <w:rPr>
                <w:rFonts w:ascii="Calibri" w:hAnsi="Calibri" w:cs="Calibri"/>
                <w:sz w:val="20"/>
                <w:szCs w:val="20"/>
              </w:rPr>
              <w:t>Minimum 36 miesięcy</w:t>
            </w:r>
          </w:p>
        </w:tc>
        <w:tc>
          <w:tcPr>
            <w:tcW w:w="1701" w:type="dxa"/>
            <w:vAlign w:val="center"/>
          </w:tcPr>
          <w:p w14:paraId="67708833" w14:textId="0776FD53" w:rsidR="00966D03" w:rsidRPr="00382BAD" w:rsidRDefault="00E40D86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2BAD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382BAD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98223" w14:textId="77777777" w:rsidR="001C070F" w:rsidRDefault="001C070F" w:rsidP="0067003B">
      <w:pPr>
        <w:spacing w:line="240" w:lineRule="auto"/>
      </w:pPr>
      <w:r>
        <w:separator/>
      </w:r>
    </w:p>
  </w:endnote>
  <w:endnote w:type="continuationSeparator" w:id="0">
    <w:p w14:paraId="33A4D5B2" w14:textId="77777777" w:rsidR="001C070F" w:rsidRDefault="001C070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10E6" w14:textId="77777777" w:rsidR="001C070F" w:rsidRDefault="001C070F" w:rsidP="0067003B">
      <w:pPr>
        <w:spacing w:line="240" w:lineRule="auto"/>
      </w:pPr>
      <w:r>
        <w:separator/>
      </w:r>
    </w:p>
  </w:footnote>
  <w:footnote w:type="continuationSeparator" w:id="0">
    <w:p w14:paraId="237947AC" w14:textId="77777777" w:rsidR="001C070F" w:rsidRDefault="001C070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F8442" w14:textId="18962994" w:rsidR="008D3B76" w:rsidRDefault="008D3B76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53C5D6E0" wp14:editId="67D12D7C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1C376E75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8D3B76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8D3B76">
      <w:rPr>
        <w:rFonts w:ascii="Calibri" w:hAnsi="Calibri" w:cs="Calibri"/>
        <w:sz w:val="16"/>
        <w:szCs w:val="16"/>
      </w:rPr>
      <w:t>259/KAHP/2026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5299F"/>
    <w:multiLevelType w:val="multilevel"/>
    <w:tmpl w:val="3572C0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546796458">
    <w:abstractNumId w:val="3"/>
  </w:num>
  <w:num w:numId="2" w16cid:durableId="1889805234">
    <w:abstractNumId w:val="1"/>
  </w:num>
  <w:num w:numId="3" w16cid:durableId="1964068699">
    <w:abstractNumId w:val="11"/>
  </w:num>
  <w:num w:numId="4" w16cid:durableId="240987213">
    <w:abstractNumId w:val="5"/>
  </w:num>
  <w:num w:numId="5" w16cid:durableId="131755534">
    <w:abstractNumId w:val="7"/>
  </w:num>
  <w:num w:numId="6" w16cid:durableId="1654486543">
    <w:abstractNumId w:val="10"/>
  </w:num>
  <w:num w:numId="7" w16cid:durableId="237598402">
    <w:abstractNumId w:val="0"/>
  </w:num>
  <w:num w:numId="8" w16cid:durableId="1581793179">
    <w:abstractNumId w:val="9"/>
  </w:num>
  <w:num w:numId="9" w16cid:durableId="349264548">
    <w:abstractNumId w:val="12"/>
  </w:num>
  <w:num w:numId="10" w16cid:durableId="1206068834">
    <w:abstractNumId w:val="13"/>
  </w:num>
  <w:num w:numId="11" w16cid:durableId="13964243">
    <w:abstractNumId w:val="4"/>
  </w:num>
  <w:num w:numId="12" w16cid:durableId="1118837266">
    <w:abstractNumId w:val="2"/>
  </w:num>
  <w:num w:numId="13" w16cid:durableId="894970768">
    <w:abstractNumId w:val="8"/>
  </w:num>
  <w:num w:numId="14" w16cid:durableId="7386019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292E"/>
    <w:rsid w:val="00014AF3"/>
    <w:rsid w:val="00017E6F"/>
    <w:rsid w:val="000237F6"/>
    <w:rsid w:val="000321E3"/>
    <w:rsid w:val="00035FE1"/>
    <w:rsid w:val="00053654"/>
    <w:rsid w:val="00064B95"/>
    <w:rsid w:val="0008137F"/>
    <w:rsid w:val="0008312B"/>
    <w:rsid w:val="000E1F85"/>
    <w:rsid w:val="00101EA0"/>
    <w:rsid w:val="001269C4"/>
    <w:rsid w:val="00141AED"/>
    <w:rsid w:val="00165663"/>
    <w:rsid w:val="0016606D"/>
    <w:rsid w:val="001750BF"/>
    <w:rsid w:val="001800AE"/>
    <w:rsid w:val="001A515A"/>
    <w:rsid w:val="001C070F"/>
    <w:rsid w:val="001D43B1"/>
    <w:rsid w:val="001D5E90"/>
    <w:rsid w:val="00203D42"/>
    <w:rsid w:val="00205457"/>
    <w:rsid w:val="0023501F"/>
    <w:rsid w:val="00256106"/>
    <w:rsid w:val="00266622"/>
    <w:rsid w:val="002950BD"/>
    <w:rsid w:val="0029567B"/>
    <w:rsid w:val="00297EC9"/>
    <w:rsid w:val="002A525A"/>
    <w:rsid w:val="002B14AA"/>
    <w:rsid w:val="002B1892"/>
    <w:rsid w:val="002D0C09"/>
    <w:rsid w:val="002F53A5"/>
    <w:rsid w:val="00315410"/>
    <w:rsid w:val="00320C0D"/>
    <w:rsid w:val="003316C1"/>
    <w:rsid w:val="003505F8"/>
    <w:rsid w:val="00356CFA"/>
    <w:rsid w:val="00382BAD"/>
    <w:rsid w:val="00391526"/>
    <w:rsid w:val="003961FE"/>
    <w:rsid w:val="003A26CD"/>
    <w:rsid w:val="003A4FE2"/>
    <w:rsid w:val="003A7B01"/>
    <w:rsid w:val="003D3036"/>
    <w:rsid w:val="00402841"/>
    <w:rsid w:val="00415DCC"/>
    <w:rsid w:val="00416B5B"/>
    <w:rsid w:val="00423A29"/>
    <w:rsid w:val="00432DC8"/>
    <w:rsid w:val="004471AC"/>
    <w:rsid w:val="004510E8"/>
    <w:rsid w:val="00477374"/>
    <w:rsid w:val="00496BED"/>
    <w:rsid w:val="004B7376"/>
    <w:rsid w:val="004D4397"/>
    <w:rsid w:val="004D4FE3"/>
    <w:rsid w:val="004D6D42"/>
    <w:rsid w:val="004F4563"/>
    <w:rsid w:val="00505D90"/>
    <w:rsid w:val="005119F3"/>
    <w:rsid w:val="0051251C"/>
    <w:rsid w:val="00525EDA"/>
    <w:rsid w:val="00532D55"/>
    <w:rsid w:val="005340B5"/>
    <w:rsid w:val="00536D8F"/>
    <w:rsid w:val="00547308"/>
    <w:rsid w:val="005C42D5"/>
    <w:rsid w:val="005F1A3F"/>
    <w:rsid w:val="00603CA0"/>
    <w:rsid w:val="00610D76"/>
    <w:rsid w:val="00614642"/>
    <w:rsid w:val="00630726"/>
    <w:rsid w:val="0067003B"/>
    <w:rsid w:val="00673F17"/>
    <w:rsid w:val="00682779"/>
    <w:rsid w:val="006939C3"/>
    <w:rsid w:val="006B0182"/>
    <w:rsid w:val="006C6ED7"/>
    <w:rsid w:val="006E19E2"/>
    <w:rsid w:val="006F031D"/>
    <w:rsid w:val="006F3241"/>
    <w:rsid w:val="00722BF1"/>
    <w:rsid w:val="00737F5F"/>
    <w:rsid w:val="007553FE"/>
    <w:rsid w:val="0076322A"/>
    <w:rsid w:val="0077375A"/>
    <w:rsid w:val="00790FB2"/>
    <w:rsid w:val="007A1C5F"/>
    <w:rsid w:val="007A4827"/>
    <w:rsid w:val="007A604B"/>
    <w:rsid w:val="007A63B5"/>
    <w:rsid w:val="007F22B0"/>
    <w:rsid w:val="00832F19"/>
    <w:rsid w:val="00834BF7"/>
    <w:rsid w:val="00854208"/>
    <w:rsid w:val="00855516"/>
    <w:rsid w:val="008B026F"/>
    <w:rsid w:val="008B08AC"/>
    <w:rsid w:val="008B4FA0"/>
    <w:rsid w:val="008C3F43"/>
    <w:rsid w:val="008D3B76"/>
    <w:rsid w:val="008E0FAC"/>
    <w:rsid w:val="008E3901"/>
    <w:rsid w:val="008E78C3"/>
    <w:rsid w:val="00924F73"/>
    <w:rsid w:val="00931132"/>
    <w:rsid w:val="00931393"/>
    <w:rsid w:val="00934690"/>
    <w:rsid w:val="00966D03"/>
    <w:rsid w:val="00982B29"/>
    <w:rsid w:val="00982FAE"/>
    <w:rsid w:val="009930E0"/>
    <w:rsid w:val="009B2B90"/>
    <w:rsid w:val="009D6A05"/>
    <w:rsid w:val="00A618C3"/>
    <w:rsid w:val="00A625CA"/>
    <w:rsid w:val="00AA2E6E"/>
    <w:rsid w:val="00AB0C4C"/>
    <w:rsid w:val="00AB7145"/>
    <w:rsid w:val="00AD7C98"/>
    <w:rsid w:val="00B10AB9"/>
    <w:rsid w:val="00B33B5D"/>
    <w:rsid w:val="00B43994"/>
    <w:rsid w:val="00B768CD"/>
    <w:rsid w:val="00B9052C"/>
    <w:rsid w:val="00B96A97"/>
    <w:rsid w:val="00BB5DD9"/>
    <w:rsid w:val="00BE0E16"/>
    <w:rsid w:val="00BE54E8"/>
    <w:rsid w:val="00BF017A"/>
    <w:rsid w:val="00C1320E"/>
    <w:rsid w:val="00C33E7E"/>
    <w:rsid w:val="00C35E34"/>
    <w:rsid w:val="00C77259"/>
    <w:rsid w:val="00C97584"/>
    <w:rsid w:val="00CC2598"/>
    <w:rsid w:val="00CC7650"/>
    <w:rsid w:val="00CE1AB0"/>
    <w:rsid w:val="00D24A2F"/>
    <w:rsid w:val="00D52064"/>
    <w:rsid w:val="00D542B4"/>
    <w:rsid w:val="00D569FC"/>
    <w:rsid w:val="00D64E6C"/>
    <w:rsid w:val="00DC43F7"/>
    <w:rsid w:val="00DC7868"/>
    <w:rsid w:val="00DE47E2"/>
    <w:rsid w:val="00E153CC"/>
    <w:rsid w:val="00E40D86"/>
    <w:rsid w:val="00E65FE1"/>
    <w:rsid w:val="00EA2265"/>
    <w:rsid w:val="00ED21FE"/>
    <w:rsid w:val="00EE6B0D"/>
    <w:rsid w:val="00EF62CA"/>
    <w:rsid w:val="00EF7DD5"/>
    <w:rsid w:val="00F26B1D"/>
    <w:rsid w:val="00F27E1D"/>
    <w:rsid w:val="00F35228"/>
    <w:rsid w:val="00F47B81"/>
    <w:rsid w:val="00F56143"/>
    <w:rsid w:val="00F87C97"/>
    <w:rsid w:val="00FC13F1"/>
    <w:rsid w:val="00FD04B1"/>
    <w:rsid w:val="00FD4272"/>
    <w:rsid w:val="00FE002C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3</cp:revision>
  <dcterms:created xsi:type="dcterms:W3CDTF">2026-04-14T13:39:00Z</dcterms:created>
  <dcterms:modified xsi:type="dcterms:W3CDTF">2026-04-16T06:45:00Z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